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5" w:rsidRDefault="007F7DD5" w:rsidP="007F7DD5">
      <w:pPr>
        <w:spacing w:after="0" w:line="240" w:lineRule="auto"/>
        <w:jc w:val="center"/>
        <w:rPr>
          <w:rFonts w:ascii="Open Sans" w:hAnsi="Open Sans" w:cs="Open Sans"/>
          <w:b/>
          <w:sz w:val="28"/>
          <w:szCs w:val="28"/>
        </w:rPr>
      </w:pPr>
    </w:p>
    <w:p w:rsidR="007F7DD5" w:rsidRDefault="007F7DD5" w:rsidP="007F7D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 о проведении запроса котировок № 22012000016 от 17.01.2022 г.</w:t>
      </w:r>
    </w:p>
    <w:p w:rsidR="007F7DD5" w:rsidRDefault="007F7DD5" w:rsidP="007F7D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7DD5" w:rsidRDefault="007F7DD5" w:rsidP="007F7DD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F7DD5" w:rsidRDefault="007F7DD5" w:rsidP="007F7DD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закупки: </w:t>
      </w:r>
      <w:r>
        <w:rPr>
          <w:rFonts w:ascii="Times New Roman" w:hAnsi="Times New Roman"/>
          <w:sz w:val="24"/>
          <w:szCs w:val="24"/>
        </w:rPr>
        <w:t>закупка методом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 котировок.</w:t>
      </w:r>
    </w:p>
    <w:p w:rsidR="007F7DD5" w:rsidRDefault="007F7DD5" w:rsidP="007F7D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ЧУЗ «</w:t>
      </w:r>
      <w:proofErr w:type="spellStart"/>
      <w:r>
        <w:rPr>
          <w:rFonts w:ascii="Times New Roman" w:hAnsi="Times New Roman"/>
          <w:sz w:val="24"/>
          <w:szCs w:val="24"/>
        </w:rPr>
        <w:t>РЖД-Медицна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Новая Чара</w:t>
      </w:r>
    </w:p>
    <w:p w:rsidR="007F7DD5" w:rsidRDefault="007F7DD5" w:rsidP="007F7DD5">
      <w:pPr>
        <w:pStyle w:val="a3"/>
        <w:spacing w:after="0"/>
        <w:ind w:right="-152" w:firstLine="567"/>
      </w:pPr>
      <w:r>
        <w:rPr>
          <w:b/>
        </w:rPr>
        <w:t>Место нахождения, почтовый адрес</w:t>
      </w:r>
      <w:r>
        <w:t xml:space="preserve">: 674159, Забайкальский край, </w:t>
      </w:r>
      <w:proofErr w:type="spellStart"/>
      <w:r>
        <w:t>Каларский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Новая Чара, ул. </w:t>
      </w:r>
      <w:proofErr w:type="spellStart"/>
      <w:r>
        <w:t>Молдованова</w:t>
      </w:r>
      <w:proofErr w:type="spellEnd"/>
      <w:r>
        <w:t xml:space="preserve">, 7.   </w:t>
      </w:r>
    </w:p>
    <w:p w:rsidR="007F7DD5" w:rsidRDefault="007F7DD5" w:rsidP="007F7DD5">
      <w:pPr>
        <w:pStyle w:val="a3"/>
        <w:spacing w:after="0"/>
        <w:ind w:right="-152" w:firstLine="567"/>
      </w:pPr>
      <w:r>
        <w:rPr>
          <w:b/>
        </w:rPr>
        <w:t>Адрес электронной почты</w:t>
      </w:r>
      <w:r>
        <w:t xml:space="preserve">: </w:t>
      </w:r>
      <w:proofErr w:type="spellStart"/>
      <w:r>
        <w:rPr>
          <w:lang w:val="en-US"/>
        </w:rPr>
        <w:t>nuz</w:t>
      </w:r>
      <w:proofErr w:type="spellEnd"/>
      <w:r>
        <w:t>2005@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F7DD5" w:rsidRDefault="007F7DD5" w:rsidP="007F7DD5">
      <w:pPr>
        <w:pStyle w:val="a3"/>
        <w:spacing w:after="0"/>
        <w:ind w:right="-152" w:firstLine="567"/>
      </w:pPr>
      <w:r>
        <w:rPr>
          <w:b/>
        </w:rPr>
        <w:t xml:space="preserve">Контактное лицо </w:t>
      </w:r>
      <w:r>
        <w:t>(для организационных вопросов): Неклюдова Татьяна Александровна, номер контактного тел. (30261) 7-51-35</w:t>
      </w:r>
    </w:p>
    <w:p w:rsidR="007F7DD5" w:rsidRDefault="007F7DD5" w:rsidP="007F7DD5">
      <w:pPr>
        <w:pStyle w:val="a3"/>
        <w:spacing w:after="0"/>
        <w:jc w:val="both"/>
      </w:pPr>
      <w:r>
        <w:rPr>
          <w:b/>
        </w:rPr>
        <w:t xml:space="preserve">Источник финансирования: </w:t>
      </w:r>
      <w:r>
        <w:t>собственные средства.</w:t>
      </w:r>
    </w:p>
    <w:p w:rsidR="007F7DD5" w:rsidRDefault="007F7DD5" w:rsidP="007F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Предмет Договора:</w:t>
      </w:r>
      <w:r>
        <w:rPr>
          <w:rFonts w:ascii="Times New Roman" w:hAnsi="Times New Roman"/>
          <w:sz w:val="24"/>
          <w:szCs w:val="24"/>
        </w:rPr>
        <w:t xml:space="preserve"> Поставщик обязуется передать Покупателю лекарственные средства, а Покупатель обязуется принять и оплатить Товар.</w:t>
      </w: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поставки, условия и сроки поставки товара</w:t>
      </w:r>
      <w:r>
        <w:rPr>
          <w:rFonts w:ascii="Times New Roman" w:hAnsi="Times New Roman"/>
          <w:sz w:val="24"/>
          <w:szCs w:val="24"/>
        </w:rPr>
        <w:t>: Поставка товара осуществляется отдельными партиями,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1 (одного) календарного дня со дня направления покупателем заявки в адрес поставщика, по адресу: 674159,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>
        <w:rPr>
          <w:rFonts w:ascii="Times New Roman" w:hAnsi="Times New Roman"/>
          <w:sz w:val="24"/>
          <w:szCs w:val="24"/>
        </w:rPr>
        <w:t>Молдованова</w:t>
      </w:r>
      <w:proofErr w:type="spellEnd"/>
      <w:r>
        <w:rPr>
          <w:rFonts w:ascii="Times New Roman" w:hAnsi="Times New Roman"/>
          <w:sz w:val="24"/>
          <w:szCs w:val="24"/>
        </w:rPr>
        <w:t>, 7 .</w:t>
      </w: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(максимальная) цена договора: </w:t>
      </w:r>
      <w:r>
        <w:rPr>
          <w:rFonts w:ascii="Times New Roman" w:hAnsi="Times New Roman"/>
          <w:i/>
          <w:sz w:val="24"/>
          <w:szCs w:val="24"/>
        </w:rPr>
        <w:t>262987,00 (двести шестьдесят две тысячи девятьсот восемьдесят семь рублей 00 копеек).</w:t>
      </w:r>
      <w:r>
        <w:rPr>
          <w:rFonts w:ascii="Times New Roman" w:hAnsi="Times New Roman"/>
          <w:sz w:val="24"/>
          <w:szCs w:val="24"/>
        </w:rPr>
        <w:t xml:space="preserve"> В соответствии с приложением №1 «Начальная (максимальная) цена» к Документации к извещению.</w:t>
      </w:r>
    </w:p>
    <w:p w:rsidR="007F7DD5" w:rsidRDefault="007F7DD5" w:rsidP="007F7DD5">
      <w:pPr>
        <w:autoSpaceDE w:val="0"/>
        <w:autoSpaceDN w:val="0"/>
        <w:adjustRightInd w:val="0"/>
        <w:spacing w:after="0" w:line="240" w:lineRule="auto"/>
        <w:ind w:right="-152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начала подачи Котировочных заявок: </w:t>
      </w:r>
      <w:r>
        <w:rPr>
          <w:rFonts w:ascii="Times New Roman" w:hAnsi="Times New Roman"/>
          <w:sz w:val="24"/>
          <w:szCs w:val="24"/>
        </w:rPr>
        <w:t xml:space="preserve">«17» января 2022 года в 08-00 </w:t>
      </w:r>
    </w:p>
    <w:p w:rsidR="007F7DD5" w:rsidRDefault="007F7DD5" w:rsidP="007F7DD5">
      <w:pPr>
        <w:autoSpaceDE w:val="0"/>
        <w:autoSpaceDN w:val="0"/>
        <w:adjustRightInd w:val="0"/>
        <w:spacing w:after="0" w:line="240" w:lineRule="auto"/>
        <w:ind w:right="-152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время окончания подачи Котировочных заявок:</w:t>
      </w:r>
      <w:r>
        <w:rPr>
          <w:rFonts w:ascii="Times New Roman" w:hAnsi="Times New Roman"/>
          <w:sz w:val="24"/>
          <w:szCs w:val="24"/>
        </w:rPr>
        <w:t xml:space="preserve"> «17» февраля 2022 года в 10-00 </w:t>
      </w:r>
    </w:p>
    <w:p w:rsidR="007F7DD5" w:rsidRDefault="007F7DD5" w:rsidP="007F7DD5">
      <w:pPr>
        <w:pStyle w:val="a3"/>
        <w:spacing w:after="0"/>
        <w:ind w:right="-152" w:firstLine="567"/>
      </w:pPr>
      <w:r>
        <w:rPr>
          <w:b/>
          <w:color w:val="000000"/>
        </w:rPr>
        <w:t>Место, дата и время вскрытия конвертов с заявками:</w:t>
      </w:r>
      <w:r>
        <w:t xml:space="preserve"> по адресу  Покупателя 674159, Забайкальский край, </w:t>
      </w:r>
      <w:proofErr w:type="spellStart"/>
      <w:r>
        <w:t>Каларский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. Новая Чара, ул. </w:t>
      </w:r>
      <w:proofErr w:type="spellStart"/>
      <w:r>
        <w:t>Молдованова</w:t>
      </w:r>
      <w:proofErr w:type="spellEnd"/>
      <w:r>
        <w:t xml:space="preserve">, 7, в кабинете № 212, «17» февраля 2022 г. в 15:30 ч. </w:t>
      </w: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 и время рассмотрения и оценки Котировочных заявок: </w:t>
      </w:r>
      <w:r>
        <w:rPr>
          <w:rFonts w:ascii="Times New Roman" w:hAnsi="Times New Roman"/>
          <w:sz w:val="24"/>
          <w:szCs w:val="24"/>
        </w:rPr>
        <w:t>комиссия по осуществлению  закупок рассматривает  и оценивает поступившие заявки по адресу Покупателя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674159,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>
        <w:rPr>
          <w:rFonts w:ascii="Times New Roman" w:hAnsi="Times New Roman"/>
          <w:sz w:val="24"/>
          <w:szCs w:val="24"/>
        </w:rPr>
        <w:t>Молдованова</w:t>
      </w:r>
      <w:proofErr w:type="spellEnd"/>
      <w:r>
        <w:rPr>
          <w:rFonts w:ascii="Times New Roman" w:hAnsi="Times New Roman"/>
          <w:sz w:val="24"/>
          <w:szCs w:val="24"/>
        </w:rPr>
        <w:t>, 7, в кабинете № 212 до 17:30 часов местного времени до «17» февраля 2022 года.</w:t>
      </w: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 и время подведения итогов закупки: </w:t>
      </w:r>
      <w:r>
        <w:rPr>
          <w:rFonts w:ascii="Times New Roman" w:hAnsi="Times New Roman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Покупателя - 674159,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Каларский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Новая Чара, ул. </w:t>
      </w:r>
      <w:proofErr w:type="spellStart"/>
      <w:r>
        <w:rPr>
          <w:rFonts w:ascii="Times New Roman" w:hAnsi="Times New Roman"/>
          <w:sz w:val="24"/>
          <w:szCs w:val="24"/>
        </w:rPr>
        <w:t>Молдованова</w:t>
      </w:r>
      <w:proofErr w:type="spellEnd"/>
      <w:r>
        <w:rPr>
          <w:rFonts w:ascii="Times New Roman" w:hAnsi="Times New Roman"/>
          <w:sz w:val="24"/>
          <w:szCs w:val="24"/>
        </w:rPr>
        <w:t>, 7, в кабинете № 212</w:t>
      </w: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запроса котировок размещаются на официальном сайте не позднее 2 (двух) дней с даты их подписания.</w:t>
      </w: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Внимание! Время в извещении и документации к извещению указано местное (</w:t>
      </w:r>
      <w:r>
        <w:rPr>
          <w:rFonts w:ascii="Times New Roman" w:hAnsi="Times New Roman"/>
          <w:sz w:val="24"/>
          <w:szCs w:val="24"/>
          <w:lang w:val="en-US"/>
        </w:rPr>
        <w:t>UTC</w:t>
      </w:r>
      <w:r>
        <w:rPr>
          <w:rFonts w:ascii="Times New Roman" w:hAnsi="Times New Roman"/>
          <w:sz w:val="24"/>
          <w:szCs w:val="24"/>
        </w:rPr>
        <w:t xml:space="preserve"> +9)</w:t>
      </w: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7DD5" w:rsidRDefault="007F7DD5" w:rsidP="007F7D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«05» марта 2021 года, размещенного на сайте Покупателя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nuzchara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</w:rPr>
        <w:t>/</w:t>
      </w:r>
    </w:p>
    <w:p w:rsidR="007F7DD5" w:rsidRDefault="007F7DD5" w:rsidP="007F7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DD5" w:rsidRDefault="007F7DD5" w:rsidP="007F7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7DD5" w:rsidRDefault="007F7DD5" w:rsidP="007F7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F7DD5" w:rsidRDefault="007F7DD5" w:rsidP="007F7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7DD5" w:rsidRPr="007F7DD5" w:rsidRDefault="007F7DD5" w:rsidP="007F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врач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Коренев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DC2A7A" w:rsidRPr="007F7DD5" w:rsidRDefault="00DC2A7A" w:rsidP="007F7DD5"/>
    <w:sectPr w:rsidR="00DC2A7A" w:rsidRPr="007F7DD5" w:rsidSect="00DC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3C"/>
    <w:rsid w:val="004C2A3C"/>
    <w:rsid w:val="007F7DD5"/>
    <w:rsid w:val="00C423BE"/>
    <w:rsid w:val="00DC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2A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C2A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diakov.net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2022-01-24T00:32:00Z</dcterms:created>
  <dcterms:modified xsi:type="dcterms:W3CDTF">2022-01-24T00:46:00Z</dcterms:modified>
</cp:coreProperties>
</file>